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6BE9" w14:textId="3C81304D" w:rsidR="00AD4BA5" w:rsidRPr="00AD4BA5" w:rsidRDefault="00AD4BA5" w:rsidP="00AD4BA5">
      <w:pPr>
        <w:jc w:val="center"/>
        <w:rPr>
          <w:rFonts w:ascii="Arial" w:hAnsi="Arial" w:cs="Arial"/>
          <w:b/>
          <w:bCs/>
        </w:rPr>
      </w:pPr>
      <w:r w:rsidRPr="00AD4BA5">
        <w:rPr>
          <w:rFonts w:ascii="Arial" w:hAnsi="Arial" w:cs="Arial"/>
          <w:b/>
          <w:bCs/>
        </w:rPr>
        <w:t xml:space="preserve">Virtual Press Briefing – August 26, 2020 </w:t>
      </w:r>
    </w:p>
    <w:p w14:paraId="09591E06" w14:textId="4326BCE2" w:rsidR="00AD4BA5" w:rsidRPr="00AD4BA5" w:rsidRDefault="00AD4BA5" w:rsidP="00AD4BA5">
      <w:pPr>
        <w:jc w:val="center"/>
        <w:rPr>
          <w:rFonts w:ascii="Arial" w:eastAsia="Times New Roman" w:hAnsi="Arial" w:cs="Arial"/>
          <w:b/>
          <w:bCs/>
          <w:u w:val="single"/>
        </w:rPr>
      </w:pPr>
      <w:r w:rsidRPr="00AD4BA5">
        <w:rPr>
          <w:rFonts w:ascii="Arial" w:eastAsia="Times New Roman" w:hAnsi="Arial" w:cs="Arial"/>
          <w:b/>
          <w:bCs/>
          <w:u w:val="single"/>
        </w:rPr>
        <w:t xml:space="preserve">COVID-19 Alcohol Deregulation is Not the New Normal       </w:t>
      </w:r>
    </w:p>
    <w:p w14:paraId="124C45ED" w14:textId="40290BCF" w:rsidR="00565277" w:rsidRDefault="005D74A3">
      <w:pPr>
        <w:rPr>
          <w:rFonts w:ascii="Arial" w:hAnsi="Arial" w:cs="Arial"/>
          <w:b/>
          <w:bCs/>
        </w:rPr>
      </w:pPr>
      <w:r w:rsidRPr="005D74A3">
        <w:rPr>
          <w:rFonts w:ascii="Arial" w:hAnsi="Arial" w:cs="Arial"/>
          <w:b/>
          <w:bCs/>
        </w:rPr>
        <w:t xml:space="preserve">Gilbert Mora </w:t>
      </w:r>
      <w:r w:rsidR="00565277">
        <w:rPr>
          <w:rFonts w:ascii="Arial" w:hAnsi="Arial" w:cs="Arial"/>
          <w:b/>
          <w:bCs/>
        </w:rPr>
        <w:t>Statement</w:t>
      </w:r>
    </w:p>
    <w:p w14:paraId="17B6E676" w14:textId="77777777" w:rsidR="00163380" w:rsidRDefault="00163380" w:rsidP="00163380">
      <w:pPr>
        <w:rPr>
          <w:rFonts w:ascii="Arial" w:hAnsi="Arial" w:cs="Arial"/>
        </w:rPr>
      </w:pPr>
      <w:r w:rsidRPr="000C31B8">
        <w:rPr>
          <w:rFonts w:ascii="Arial" w:hAnsi="Arial" w:cs="Arial"/>
        </w:rPr>
        <w:t>Good Morning,</w:t>
      </w:r>
      <w:r>
        <w:rPr>
          <w:rFonts w:ascii="Arial" w:hAnsi="Arial" w:cs="Arial"/>
        </w:rPr>
        <w:t xml:space="preserve"> my name is Gilbert Mora and I am the Co-Chair of the California Alcohol Policy Alliance.</w:t>
      </w:r>
    </w:p>
    <w:p w14:paraId="0E6E4DB5" w14:textId="132A559D" w:rsidR="00564EBA" w:rsidRDefault="00163380" w:rsidP="00163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California, Governor Gavin Newsom </w:t>
      </w:r>
      <w:r w:rsidRPr="00163380">
        <w:rPr>
          <w:rFonts w:ascii="Arial" w:hAnsi="Arial" w:cs="Arial"/>
          <w:b/>
          <w:bCs/>
        </w:rPr>
        <w:t>failed</w:t>
      </w:r>
      <w:r w:rsidR="00564EBA">
        <w:rPr>
          <w:rFonts w:ascii="Arial" w:hAnsi="Arial" w:cs="Arial"/>
          <w:b/>
          <w:bCs/>
        </w:rPr>
        <w:t xml:space="preserve"> in his</w:t>
      </w:r>
      <w:r w:rsidRPr="00163380">
        <w:rPr>
          <w:rFonts w:ascii="Arial" w:hAnsi="Arial" w:cs="Arial"/>
          <w:b/>
          <w:bCs/>
        </w:rPr>
        <w:t xml:space="preserve"> COVID</w:t>
      </w:r>
      <w:r w:rsidR="00564EBA">
        <w:rPr>
          <w:rFonts w:ascii="Arial" w:hAnsi="Arial" w:cs="Arial"/>
          <w:b/>
          <w:bCs/>
        </w:rPr>
        <w:t>-19</w:t>
      </w:r>
      <w:r w:rsidRPr="00163380">
        <w:rPr>
          <w:rFonts w:ascii="Arial" w:hAnsi="Arial" w:cs="Arial"/>
          <w:b/>
          <w:bCs/>
        </w:rPr>
        <w:t xml:space="preserve"> response</w:t>
      </w:r>
      <w:r>
        <w:rPr>
          <w:rFonts w:ascii="Arial" w:hAnsi="Arial" w:cs="Arial"/>
        </w:rPr>
        <w:t xml:space="preserve"> by </w:t>
      </w:r>
      <w:r w:rsidRPr="00163380">
        <w:rPr>
          <w:rFonts w:ascii="Arial" w:hAnsi="Arial" w:cs="Arial"/>
          <w:b/>
          <w:bCs/>
          <w:u w:val="single"/>
        </w:rPr>
        <w:t xml:space="preserve">making alcohol </w:t>
      </w:r>
      <w:r w:rsidR="00EC7C77">
        <w:rPr>
          <w:rFonts w:ascii="Arial" w:hAnsi="Arial" w:cs="Arial"/>
          <w:b/>
          <w:bCs/>
          <w:u w:val="single"/>
        </w:rPr>
        <w:t xml:space="preserve">sales </w:t>
      </w:r>
      <w:r w:rsidRPr="00163380">
        <w:rPr>
          <w:rFonts w:ascii="Arial" w:hAnsi="Arial" w:cs="Arial"/>
          <w:b/>
          <w:bCs/>
          <w:u w:val="single"/>
        </w:rPr>
        <w:t>essential.</w:t>
      </w:r>
      <w:r>
        <w:rPr>
          <w:rFonts w:ascii="Arial" w:hAnsi="Arial" w:cs="Arial"/>
        </w:rPr>
        <w:t xml:space="preserve"> </w:t>
      </w:r>
      <w:r w:rsidR="00564EBA">
        <w:rPr>
          <w:rFonts w:ascii="Arial" w:hAnsi="Arial" w:cs="Arial"/>
        </w:rPr>
        <w:t>Alcohol d</w:t>
      </w:r>
      <w:r>
        <w:rPr>
          <w:rFonts w:ascii="Arial" w:hAnsi="Arial" w:cs="Arial"/>
        </w:rPr>
        <w:t xml:space="preserve">eregulation in California has taken the form of </w:t>
      </w:r>
      <w:r w:rsidR="00F76289">
        <w:rPr>
          <w:rFonts w:ascii="Arial" w:hAnsi="Arial" w:cs="Arial"/>
        </w:rPr>
        <w:t>“</w:t>
      </w:r>
      <w:r w:rsidR="00E66F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egulatory </w:t>
      </w:r>
      <w:r w:rsidR="00E66F01">
        <w:rPr>
          <w:rFonts w:ascii="Arial" w:hAnsi="Arial" w:cs="Arial"/>
        </w:rPr>
        <w:t>r</w:t>
      </w:r>
      <w:r>
        <w:rPr>
          <w:rFonts w:ascii="Arial" w:hAnsi="Arial" w:cs="Arial"/>
        </w:rPr>
        <w:t>elief</w:t>
      </w:r>
      <w:r w:rsidR="00F76289">
        <w:rPr>
          <w:rFonts w:ascii="Arial" w:hAnsi="Arial" w:cs="Arial"/>
        </w:rPr>
        <w:t>” measures implemented by the state</w:t>
      </w:r>
      <w:r w:rsidR="00564EBA">
        <w:rPr>
          <w:rFonts w:ascii="Arial" w:hAnsi="Arial" w:cs="Arial"/>
        </w:rPr>
        <w:t>’s</w:t>
      </w:r>
      <w:r w:rsidR="00F76289">
        <w:rPr>
          <w:rFonts w:ascii="Arial" w:hAnsi="Arial" w:cs="Arial"/>
        </w:rPr>
        <w:t xml:space="preserve"> Alcoholic Beverage Control</w:t>
      </w:r>
      <w:r w:rsidR="00564EBA">
        <w:rPr>
          <w:rFonts w:ascii="Arial" w:hAnsi="Arial" w:cs="Arial"/>
        </w:rPr>
        <w:t xml:space="preserve"> Department.</w:t>
      </w:r>
      <w:r>
        <w:rPr>
          <w:rFonts w:ascii="Arial" w:hAnsi="Arial" w:cs="Arial"/>
        </w:rPr>
        <w:t xml:space="preserve"> </w:t>
      </w:r>
      <w:r w:rsidR="00564EBA">
        <w:rPr>
          <w:rFonts w:ascii="Arial" w:hAnsi="Arial" w:cs="Arial"/>
        </w:rPr>
        <w:t>These measures</w:t>
      </w:r>
      <w:r>
        <w:rPr>
          <w:rFonts w:ascii="Arial" w:hAnsi="Arial" w:cs="Arial"/>
        </w:rPr>
        <w:t xml:space="preserve"> </w:t>
      </w:r>
      <w:r w:rsidR="005E74EE">
        <w:rPr>
          <w:rFonts w:ascii="Arial" w:hAnsi="Arial" w:cs="Arial"/>
        </w:rPr>
        <w:t>allow</w:t>
      </w:r>
      <w:r>
        <w:rPr>
          <w:rFonts w:ascii="Arial" w:hAnsi="Arial" w:cs="Arial"/>
        </w:rPr>
        <w:t xml:space="preserve"> alcohol establishments to continue operati</w:t>
      </w:r>
      <w:r w:rsidR="00564EB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in the middle of </w:t>
      </w:r>
      <w:r w:rsidR="00564EB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global pandemic</w:t>
      </w:r>
      <w:r w:rsidR="00564E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1085D1B" w14:textId="6D8A11F7" w:rsidR="00564EBA" w:rsidRDefault="00E66F01" w:rsidP="00163380">
      <w:pPr>
        <w:rPr>
          <w:rFonts w:ascii="Arial" w:hAnsi="Arial" w:cs="Arial"/>
        </w:rPr>
      </w:pPr>
      <w:r>
        <w:rPr>
          <w:rFonts w:ascii="Arial" w:hAnsi="Arial" w:cs="Arial"/>
        </w:rPr>
        <w:t>Some of the</w:t>
      </w:r>
      <w:r w:rsidR="00564EBA">
        <w:rPr>
          <w:rFonts w:ascii="Arial" w:hAnsi="Arial" w:cs="Arial"/>
        </w:rPr>
        <w:t xml:space="preserve"> so called “regulatory relief measures”</w:t>
      </w:r>
      <w:r w:rsidR="00F76289">
        <w:rPr>
          <w:rFonts w:ascii="Arial" w:hAnsi="Arial" w:cs="Arial"/>
        </w:rPr>
        <w:t xml:space="preserve"> include: </w:t>
      </w:r>
      <w:r w:rsidR="00163380">
        <w:rPr>
          <w:rFonts w:ascii="Arial" w:hAnsi="Arial" w:cs="Arial"/>
        </w:rPr>
        <w:t xml:space="preserve">To-go cocktails, </w:t>
      </w:r>
      <w:r>
        <w:rPr>
          <w:rFonts w:ascii="Arial" w:hAnsi="Arial" w:cs="Arial"/>
        </w:rPr>
        <w:t xml:space="preserve">at home </w:t>
      </w:r>
      <w:r w:rsidR="00163380">
        <w:rPr>
          <w:rFonts w:ascii="Arial" w:hAnsi="Arial" w:cs="Arial"/>
        </w:rPr>
        <w:t>alcohol delivery, expansion of alcohol establishment’s dining areas</w:t>
      </w:r>
      <w:r>
        <w:rPr>
          <w:rFonts w:ascii="Arial" w:hAnsi="Arial" w:cs="Arial"/>
        </w:rPr>
        <w:t xml:space="preserve"> into sidewalks and streets</w:t>
      </w:r>
      <w:r w:rsidR="00F76289">
        <w:rPr>
          <w:rFonts w:ascii="Arial" w:hAnsi="Arial" w:cs="Arial"/>
        </w:rPr>
        <w:t xml:space="preserve">, and </w:t>
      </w:r>
      <w:r w:rsidR="00564EBA">
        <w:rPr>
          <w:rFonts w:ascii="Arial" w:hAnsi="Arial" w:cs="Arial"/>
        </w:rPr>
        <w:t xml:space="preserve">the </w:t>
      </w:r>
      <w:r w:rsidR="00F76289">
        <w:rPr>
          <w:rFonts w:ascii="Arial" w:hAnsi="Arial" w:cs="Arial"/>
        </w:rPr>
        <w:t>sale of unused alcohol licenses</w:t>
      </w:r>
      <w:r w:rsidR="00163380">
        <w:rPr>
          <w:rFonts w:ascii="Arial" w:hAnsi="Arial" w:cs="Arial"/>
        </w:rPr>
        <w:t>.</w:t>
      </w:r>
    </w:p>
    <w:p w14:paraId="3BE0E60F" w14:textId="7FB882A9" w:rsidR="00163380" w:rsidRDefault="00163380" w:rsidP="0016338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California </w:t>
      </w:r>
      <w:r w:rsidRPr="000C31B8">
        <w:rPr>
          <w:rFonts w:ascii="Arial" w:hAnsi="Arial" w:cs="Arial"/>
        </w:rPr>
        <w:t xml:space="preserve">less than </w:t>
      </w:r>
      <w:r>
        <w:rPr>
          <w:rFonts w:ascii="Arial" w:hAnsi="Arial" w:cs="Arial"/>
        </w:rPr>
        <w:t xml:space="preserve">a </w:t>
      </w:r>
      <w:r w:rsidRPr="000C31B8">
        <w:rPr>
          <w:rFonts w:ascii="Arial" w:hAnsi="Arial" w:cs="Arial"/>
        </w:rPr>
        <w:t xml:space="preserve">month ago, </w:t>
      </w:r>
      <w:r w:rsidR="00564EBA">
        <w:rPr>
          <w:rFonts w:ascii="Arial" w:hAnsi="Arial" w:cs="Arial"/>
        </w:rPr>
        <w:t xml:space="preserve">the Alcoholic Beverage Control Department </w:t>
      </w:r>
      <w:r w:rsidRPr="000C31B8">
        <w:rPr>
          <w:rFonts w:ascii="Arial" w:hAnsi="Arial" w:cs="Arial"/>
        </w:rPr>
        <w:t>explicitly stated t</w:t>
      </w:r>
      <w:r w:rsidR="008F371D">
        <w:rPr>
          <w:rFonts w:ascii="Arial" w:hAnsi="Arial" w:cs="Arial"/>
        </w:rPr>
        <w:t>ha</w:t>
      </w:r>
      <w:r w:rsidRPr="000C31B8">
        <w:rPr>
          <w:rFonts w:ascii="Arial" w:hAnsi="Arial" w:cs="Arial"/>
        </w:rPr>
        <w:t>t</w:t>
      </w:r>
      <w:r>
        <w:rPr>
          <w:rFonts w:ascii="Arial" w:hAnsi="Arial" w:cs="Arial"/>
        </w:rPr>
        <w:t>,</w:t>
      </w:r>
      <w:r w:rsidRPr="000C3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quote, “</w:t>
      </w:r>
      <w:r w:rsidRPr="000C31B8">
        <w:rPr>
          <w:rFonts w:ascii="Arial" w:hAnsi="Arial" w:cs="Arial"/>
        </w:rPr>
        <w:t xml:space="preserve">public safety and economic development </w:t>
      </w:r>
      <w:r>
        <w:rPr>
          <w:rFonts w:ascii="Arial" w:hAnsi="Arial" w:cs="Arial"/>
        </w:rPr>
        <w:t>is our first</w:t>
      </w:r>
      <w:r w:rsidRPr="000C31B8">
        <w:rPr>
          <w:rFonts w:ascii="Arial" w:hAnsi="Arial" w:cs="Arial"/>
        </w:rPr>
        <w:t xml:space="preserve"> priority</w:t>
      </w:r>
      <w:r>
        <w:rPr>
          <w:rFonts w:ascii="Arial" w:hAnsi="Arial" w:cs="Arial"/>
        </w:rPr>
        <w:t>”. However,</w:t>
      </w:r>
      <w:r w:rsidRPr="000C31B8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it not</w:t>
      </w:r>
      <w:r w:rsidRPr="000C31B8">
        <w:rPr>
          <w:rFonts w:ascii="Arial" w:hAnsi="Arial" w:cs="Arial"/>
        </w:rPr>
        <w:t xml:space="preserve"> </w:t>
      </w:r>
      <w:r w:rsidRPr="000C31B8">
        <w:rPr>
          <w:rFonts w:ascii="Arial" w:hAnsi="Arial" w:cs="Arial"/>
          <w:b/>
          <w:bCs/>
          <w:u w:val="single"/>
        </w:rPr>
        <w:t>also</w:t>
      </w:r>
      <w:r w:rsidRPr="000C31B8">
        <w:rPr>
          <w:rFonts w:ascii="Arial" w:hAnsi="Arial" w:cs="Arial"/>
        </w:rPr>
        <w:t xml:space="preserve"> their responsibility to </w:t>
      </w:r>
      <w:r w:rsidRPr="00C70B00">
        <w:rPr>
          <w:rFonts w:ascii="Arial" w:hAnsi="Arial" w:cs="Arial"/>
          <w:b/>
          <w:bCs/>
          <w:u w:val="single"/>
        </w:rPr>
        <w:t>protect</w:t>
      </w:r>
      <w:r w:rsidRPr="00C70B00">
        <w:rPr>
          <w:rFonts w:ascii="Arial" w:hAnsi="Arial" w:cs="Arial"/>
          <w:b/>
          <w:u w:val="single"/>
        </w:rPr>
        <w:t xml:space="preserve"> the </w:t>
      </w:r>
      <w:r w:rsidRPr="00C70B00">
        <w:rPr>
          <w:rFonts w:ascii="Arial" w:hAnsi="Arial" w:cs="Arial"/>
          <w:b/>
          <w:bCs/>
          <w:u w:val="single"/>
        </w:rPr>
        <w:t>public</w:t>
      </w:r>
      <w:r w:rsidRPr="000C31B8">
        <w:rPr>
          <w:rFonts w:ascii="Arial" w:hAnsi="Arial" w:cs="Arial"/>
          <w:b/>
          <w:bCs/>
          <w:u w:val="single"/>
        </w:rPr>
        <w:t xml:space="preserve"> health</w:t>
      </w:r>
      <w:r>
        <w:rPr>
          <w:rFonts w:ascii="Arial" w:hAnsi="Arial" w:cs="Arial"/>
          <w:b/>
          <w:bCs/>
          <w:u w:val="single"/>
        </w:rPr>
        <w:t xml:space="preserve"> especially in this time of COVID -19</w:t>
      </w:r>
      <w:r w:rsidR="005E74EE">
        <w:rPr>
          <w:rFonts w:ascii="Arial" w:hAnsi="Arial" w:cs="Arial"/>
          <w:b/>
          <w:bCs/>
          <w:u w:val="single"/>
        </w:rPr>
        <w:t>?</w:t>
      </w:r>
      <w:r>
        <w:rPr>
          <w:rFonts w:ascii="Arial" w:hAnsi="Arial" w:cs="Arial"/>
          <w:b/>
          <w:bCs/>
        </w:rPr>
        <w:t xml:space="preserve"> </w:t>
      </w:r>
    </w:p>
    <w:p w14:paraId="252203DB" w14:textId="3C9C800C" w:rsidR="00564EBA" w:rsidRPr="004E27C2" w:rsidRDefault="00163380" w:rsidP="00163380">
      <w:pPr>
        <w:rPr>
          <w:rFonts w:ascii="Arial" w:hAnsi="Arial" w:cs="Arial"/>
          <w:color w:val="FF0000"/>
        </w:rPr>
      </w:pPr>
      <w:r w:rsidRPr="007D0462">
        <w:rPr>
          <w:rFonts w:ascii="Arial" w:hAnsi="Arial" w:cs="Arial"/>
        </w:rPr>
        <w:t>Even after</w:t>
      </w:r>
      <w:r>
        <w:rPr>
          <w:rFonts w:ascii="Arial" w:hAnsi="Arial" w:cs="Arial"/>
        </w:rPr>
        <w:t xml:space="preserve"> public health</w:t>
      </w:r>
      <w:r w:rsidRPr="007D0462">
        <w:rPr>
          <w:rFonts w:ascii="Arial" w:hAnsi="Arial" w:cs="Arial"/>
        </w:rPr>
        <w:t xml:space="preserve"> concerns were brought to the </w:t>
      </w:r>
      <w:r>
        <w:rPr>
          <w:rFonts w:ascii="Arial" w:hAnsi="Arial" w:cs="Arial"/>
        </w:rPr>
        <w:t xml:space="preserve">attention of </w:t>
      </w:r>
      <w:r w:rsidR="00564EB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Alcoholic Beverage Control </w:t>
      </w:r>
      <w:r w:rsidR="00564EBA">
        <w:rPr>
          <w:rFonts w:ascii="Arial" w:hAnsi="Arial" w:cs="Arial"/>
        </w:rPr>
        <w:t>Department</w:t>
      </w:r>
      <w:r w:rsidR="00273715">
        <w:rPr>
          <w:rFonts w:ascii="Arial" w:hAnsi="Arial" w:cs="Arial"/>
        </w:rPr>
        <w:t>,</w:t>
      </w:r>
      <w:r w:rsidR="00564EBA">
        <w:rPr>
          <w:rFonts w:ascii="Arial" w:hAnsi="Arial" w:cs="Arial"/>
        </w:rPr>
        <w:t xml:space="preserve"> </w:t>
      </w:r>
      <w:r w:rsidR="002730BE">
        <w:rPr>
          <w:rFonts w:ascii="Arial" w:hAnsi="Arial" w:cs="Arial"/>
        </w:rPr>
        <w:t>they failed to</w:t>
      </w:r>
      <w:r>
        <w:rPr>
          <w:rFonts w:ascii="Arial" w:hAnsi="Arial" w:cs="Arial"/>
        </w:rPr>
        <w:t xml:space="preserve"> </w:t>
      </w:r>
      <w:r w:rsidR="002730BE">
        <w:rPr>
          <w:rFonts w:ascii="Arial" w:hAnsi="Arial" w:cs="Arial"/>
        </w:rPr>
        <w:t>take action</w:t>
      </w:r>
      <w:r>
        <w:rPr>
          <w:rFonts w:ascii="Arial" w:hAnsi="Arial" w:cs="Arial"/>
        </w:rPr>
        <w:t xml:space="preserve">. Even after the department admitted </w:t>
      </w:r>
      <w:r w:rsidRPr="003D0906">
        <w:rPr>
          <w:rFonts w:ascii="Arial" w:hAnsi="Arial" w:cs="Arial"/>
          <w:color w:val="000000" w:themeColor="text1"/>
        </w:rPr>
        <w:t xml:space="preserve">to </w:t>
      </w:r>
      <w:r w:rsidR="00F76289" w:rsidRPr="003D0906">
        <w:rPr>
          <w:rFonts w:ascii="Arial" w:hAnsi="Arial" w:cs="Arial"/>
          <w:color w:val="000000" w:themeColor="text1"/>
        </w:rPr>
        <w:t xml:space="preserve">more than a </w:t>
      </w:r>
      <w:r w:rsidRPr="003D0906">
        <w:rPr>
          <w:rFonts w:ascii="Arial" w:hAnsi="Arial" w:cs="Arial"/>
          <w:color w:val="000000" w:themeColor="text1"/>
        </w:rPr>
        <w:t>50% violation rate of delivery services</w:t>
      </w:r>
      <w:r w:rsidR="00F76289" w:rsidRPr="003D0906">
        <w:rPr>
          <w:rFonts w:ascii="Arial" w:hAnsi="Arial" w:cs="Arial"/>
          <w:color w:val="000000" w:themeColor="text1"/>
        </w:rPr>
        <w:t>,</w:t>
      </w:r>
      <w:r w:rsidRPr="003D0906">
        <w:rPr>
          <w:rFonts w:ascii="Arial" w:hAnsi="Arial" w:cs="Arial"/>
          <w:color w:val="000000" w:themeColor="text1"/>
        </w:rPr>
        <w:t xml:space="preserve"> no appropriate </w:t>
      </w:r>
      <w:r w:rsidR="00273715" w:rsidRPr="003D0906">
        <w:rPr>
          <w:rFonts w:ascii="Arial" w:hAnsi="Arial" w:cs="Arial"/>
          <w:color w:val="000000" w:themeColor="text1"/>
        </w:rPr>
        <w:t xml:space="preserve">corrective </w:t>
      </w:r>
      <w:r w:rsidRPr="003D0906">
        <w:rPr>
          <w:rFonts w:ascii="Arial" w:hAnsi="Arial" w:cs="Arial"/>
          <w:color w:val="000000" w:themeColor="text1"/>
        </w:rPr>
        <w:t>action</w:t>
      </w:r>
      <w:r w:rsidR="002730BE" w:rsidRPr="003D0906">
        <w:rPr>
          <w:rFonts w:ascii="Arial" w:hAnsi="Arial" w:cs="Arial"/>
          <w:color w:val="000000" w:themeColor="text1"/>
        </w:rPr>
        <w:t>s</w:t>
      </w:r>
      <w:r w:rsidRPr="003D0906">
        <w:rPr>
          <w:rFonts w:ascii="Arial" w:hAnsi="Arial" w:cs="Arial"/>
          <w:color w:val="000000" w:themeColor="text1"/>
        </w:rPr>
        <w:t xml:space="preserve"> </w:t>
      </w:r>
      <w:r w:rsidR="002730BE" w:rsidRPr="003D0906">
        <w:rPr>
          <w:rFonts w:ascii="Arial" w:hAnsi="Arial" w:cs="Arial"/>
          <w:color w:val="000000" w:themeColor="text1"/>
        </w:rPr>
        <w:t>were</w:t>
      </w:r>
      <w:r w:rsidRPr="003D0906">
        <w:rPr>
          <w:rFonts w:ascii="Arial" w:hAnsi="Arial" w:cs="Arial"/>
          <w:color w:val="000000" w:themeColor="text1"/>
        </w:rPr>
        <w:t xml:space="preserve"> taken. </w:t>
      </w:r>
      <w:r w:rsidR="004E27C2" w:rsidRPr="003D0906">
        <w:rPr>
          <w:rFonts w:ascii="Arial" w:hAnsi="Arial" w:cs="Arial"/>
          <w:color w:val="000000" w:themeColor="text1"/>
        </w:rPr>
        <w:t xml:space="preserve">We are not even sure if </w:t>
      </w:r>
      <w:r w:rsidR="003D0906" w:rsidRPr="003D0906">
        <w:rPr>
          <w:rFonts w:ascii="Arial" w:hAnsi="Arial" w:cs="Arial"/>
          <w:color w:val="000000" w:themeColor="text1"/>
        </w:rPr>
        <w:t xml:space="preserve">the California </w:t>
      </w:r>
      <w:r w:rsidR="004E27C2" w:rsidRPr="003D0906">
        <w:rPr>
          <w:rFonts w:ascii="Arial" w:hAnsi="Arial" w:cs="Arial"/>
          <w:color w:val="000000" w:themeColor="text1"/>
        </w:rPr>
        <w:t>A</w:t>
      </w:r>
      <w:r w:rsidR="003D0906" w:rsidRPr="003D0906">
        <w:rPr>
          <w:rFonts w:ascii="Arial" w:hAnsi="Arial" w:cs="Arial"/>
          <w:color w:val="000000" w:themeColor="text1"/>
        </w:rPr>
        <w:t xml:space="preserve">lcoholic </w:t>
      </w:r>
      <w:r w:rsidR="004E27C2" w:rsidRPr="003D0906">
        <w:rPr>
          <w:rFonts w:ascii="Arial" w:hAnsi="Arial" w:cs="Arial"/>
          <w:color w:val="000000" w:themeColor="text1"/>
        </w:rPr>
        <w:t>B</w:t>
      </w:r>
      <w:r w:rsidR="003D0906" w:rsidRPr="003D0906">
        <w:rPr>
          <w:rFonts w:ascii="Arial" w:hAnsi="Arial" w:cs="Arial"/>
          <w:color w:val="000000" w:themeColor="text1"/>
        </w:rPr>
        <w:t xml:space="preserve">everage </w:t>
      </w:r>
      <w:r w:rsidR="004E27C2" w:rsidRPr="003D0906">
        <w:rPr>
          <w:rFonts w:ascii="Arial" w:hAnsi="Arial" w:cs="Arial"/>
          <w:color w:val="000000" w:themeColor="text1"/>
        </w:rPr>
        <w:t>C</w:t>
      </w:r>
      <w:r w:rsidR="003D0906" w:rsidRPr="003D0906">
        <w:rPr>
          <w:rFonts w:ascii="Arial" w:hAnsi="Arial" w:cs="Arial"/>
          <w:color w:val="000000" w:themeColor="text1"/>
        </w:rPr>
        <w:t>ontrol</w:t>
      </w:r>
      <w:r w:rsidR="004E27C2" w:rsidRPr="003D0906">
        <w:rPr>
          <w:rFonts w:ascii="Arial" w:hAnsi="Arial" w:cs="Arial"/>
          <w:color w:val="000000" w:themeColor="text1"/>
        </w:rPr>
        <w:t xml:space="preserve"> consulted the California Department of Public Health in </w:t>
      </w:r>
      <w:r w:rsidR="003D0906" w:rsidRPr="003D0906">
        <w:rPr>
          <w:rFonts w:ascii="Arial" w:hAnsi="Arial" w:cs="Arial"/>
          <w:color w:val="000000" w:themeColor="text1"/>
        </w:rPr>
        <w:t xml:space="preserve">a </w:t>
      </w:r>
      <w:r w:rsidR="004E27C2" w:rsidRPr="003D0906">
        <w:rPr>
          <w:rFonts w:ascii="Arial" w:hAnsi="Arial" w:cs="Arial"/>
          <w:color w:val="000000" w:themeColor="text1"/>
        </w:rPr>
        <w:t>meaningful way when formulating these “regulatory relief measures.”</w:t>
      </w:r>
    </w:p>
    <w:p w14:paraId="3DE69F1F" w14:textId="61BC2E39" w:rsidR="00163380" w:rsidRDefault="00163380" w:rsidP="00163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California, </w:t>
      </w:r>
      <w:r w:rsidR="00564EBA">
        <w:rPr>
          <w:rFonts w:ascii="Arial" w:hAnsi="Arial" w:cs="Arial"/>
        </w:rPr>
        <w:t>the Alcoholic Beverage Control Department</w:t>
      </w:r>
      <w:r w:rsidRPr="000C31B8">
        <w:rPr>
          <w:rFonts w:ascii="Arial" w:hAnsi="Arial" w:cs="Arial"/>
        </w:rPr>
        <w:t xml:space="preserve"> is primarily a law enforcement agency, but its </w:t>
      </w:r>
      <w:r>
        <w:rPr>
          <w:rFonts w:ascii="Arial" w:hAnsi="Arial" w:cs="Arial"/>
        </w:rPr>
        <w:t xml:space="preserve">regulatory </w:t>
      </w:r>
      <w:r w:rsidRPr="000C31B8">
        <w:rPr>
          <w:rFonts w:ascii="Arial" w:hAnsi="Arial" w:cs="Arial"/>
        </w:rPr>
        <w:t xml:space="preserve">actions </w:t>
      </w:r>
      <w:r>
        <w:rPr>
          <w:rFonts w:ascii="Arial" w:hAnsi="Arial" w:cs="Arial"/>
        </w:rPr>
        <w:t xml:space="preserve">and inactions </w:t>
      </w:r>
      <w:r w:rsidRPr="000C31B8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have you </w:t>
      </w:r>
      <w:r w:rsidRPr="000C31B8">
        <w:rPr>
          <w:rFonts w:ascii="Arial" w:hAnsi="Arial" w:cs="Arial"/>
        </w:rPr>
        <w:t xml:space="preserve">believe it </w:t>
      </w:r>
      <w:r w:rsidR="00D94832">
        <w:rPr>
          <w:rFonts w:ascii="Arial" w:hAnsi="Arial" w:cs="Arial"/>
        </w:rPr>
        <w:t>is</w:t>
      </w:r>
      <w:r w:rsidRPr="000C3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instead an</w:t>
      </w:r>
      <w:r w:rsidRPr="000C31B8">
        <w:rPr>
          <w:rFonts w:ascii="Arial" w:hAnsi="Arial" w:cs="Arial"/>
        </w:rPr>
        <w:t xml:space="preserve"> alcohol </w:t>
      </w:r>
      <w:r>
        <w:rPr>
          <w:rFonts w:ascii="Arial" w:hAnsi="Arial" w:cs="Arial"/>
        </w:rPr>
        <w:t xml:space="preserve">promotion and </w:t>
      </w:r>
      <w:r w:rsidRPr="000C31B8">
        <w:rPr>
          <w:rFonts w:ascii="Arial" w:hAnsi="Arial" w:cs="Arial"/>
        </w:rPr>
        <w:t xml:space="preserve">economic development </w:t>
      </w:r>
      <w:r>
        <w:rPr>
          <w:rFonts w:ascii="Arial" w:hAnsi="Arial" w:cs="Arial"/>
        </w:rPr>
        <w:t>department. ABC</w:t>
      </w:r>
      <w:r w:rsidRPr="000C31B8">
        <w:rPr>
          <w:rFonts w:ascii="Arial" w:hAnsi="Arial" w:cs="Arial"/>
        </w:rPr>
        <w:t xml:space="preserve"> rarely denies alcohol licenses</w:t>
      </w:r>
      <w:r>
        <w:rPr>
          <w:rFonts w:ascii="Arial" w:hAnsi="Arial" w:cs="Arial"/>
        </w:rPr>
        <w:t xml:space="preserve"> and in fact has contributed to social, racial and health inequities by allowing alcohol overconcentration in historically disadvantaged communities</w:t>
      </w:r>
      <w:r w:rsidRPr="000C31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inequities are </w:t>
      </w:r>
      <w:r w:rsidR="00D94832">
        <w:rPr>
          <w:rFonts w:ascii="Arial" w:hAnsi="Arial" w:cs="Arial"/>
        </w:rPr>
        <w:t>currently</w:t>
      </w:r>
      <w:r>
        <w:rPr>
          <w:rFonts w:ascii="Arial" w:hAnsi="Arial" w:cs="Arial"/>
        </w:rPr>
        <w:t xml:space="preserve"> contributing to the increase of covid-19 cases </w:t>
      </w:r>
      <w:r w:rsidR="00D94832">
        <w:rPr>
          <w:rFonts w:ascii="Arial" w:hAnsi="Arial" w:cs="Arial"/>
        </w:rPr>
        <w:t>among</w:t>
      </w:r>
      <w:r>
        <w:rPr>
          <w:rFonts w:ascii="Arial" w:hAnsi="Arial" w:cs="Arial"/>
        </w:rPr>
        <w:t xml:space="preserve"> people of color </w:t>
      </w:r>
      <w:r w:rsidR="00D94832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are </w:t>
      </w:r>
      <w:r w:rsidR="00D94832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essential worker</w:t>
      </w:r>
      <w:r w:rsidR="002737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A9821EF" w14:textId="601B0A60" w:rsidR="003D66E8" w:rsidRDefault="00D94832" w:rsidP="00163380">
      <w:pPr>
        <w:rPr>
          <w:rFonts w:ascii="Arial" w:hAnsi="Arial" w:cs="Arial"/>
        </w:rPr>
      </w:pPr>
      <w:r>
        <w:rPr>
          <w:rFonts w:ascii="Arial" w:hAnsi="Arial" w:cs="Arial"/>
        </w:rPr>
        <w:t>This compounded</w:t>
      </w:r>
      <w:r w:rsidR="00163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lack of</w:t>
      </w:r>
      <w:r w:rsidR="00163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FF2213">
        <w:rPr>
          <w:rFonts w:ascii="Arial" w:hAnsi="Arial" w:cs="Arial"/>
        </w:rPr>
        <w:t>terest</w:t>
      </w:r>
      <w:r>
        <w:rPr>
          <w:rFonts w:ascii="Arial" w:hAnsi="Arial" w:cs="Arial"/>
        </w:rPr>
        <w:t xml:space="preserve"> </w:t>
      </w:r>
      <w:r w:rsidR="00163380">
        <w:rPr>
          <w:rFonts w:ascii="Arial" w:hAnsi="Arial" w:cs="Arial"/>
        </w:rPr>
        <w:t xml:space="preserve">from the California Department of Public Health to </w:t>
      </w:r>
      <w:r w:rsidR="00FF2213">
        <w:rPr>
          <w:rFonts w:ascii="Arial" w:hAnsi="Arial" w:cs="Arial"/>
        </w:rPr>
        <w:t>address</w:t>
      </w:r>
      <w:r w:rsidR="00163380">
        <w:rPr>
          <w:rFonts w:ascii="Arial" w:hAnsi="Arial" w:cs="Arial"/>
        </w:rPr>
        <w:t xml:space="preserve"> alcohol harms </w:t>
      </w:r>
      <w:r w:rsidR="00FF2213">
        <w:rPr>
          <w:rFonts w:ascii="Arial" w:hAnsi="Arial" w:cs="Arial"/>
        </w:rPr>
        <w:t xml:space="preserve">in the time of Covid-19 </w:t>
      </w:r>
      <w:r>
        <w:rPr>
          <w:rFonts w:ascii="Arial" w:hAnsi="Arial" w:cs="Arial"/>
        </w:rPr>
        <w:t>is particularly alarming</w:t>
      </w:r>
      <w:r w:rsidR="00163380">
        <w:rPr>
          <w:rFonts w:ascii="Arial" w:hAnsi="Arial" w:cs="Arial"/>
        </w:rPr>
        <w:t>. It</w:t>
      </w:r>
      <w:r w:rsidR="00163380" w:rsidRPr="00ED0FE1">
        <w:rPr>
          <w:rFonts w:ascii="Arial" w:hAnsi="Arial" w:cs="Arial"/>
        </w:rPr>
        <w:t xml:space="preserve"> is</w:t>
      </w:r>
      <w:r w:rsidR="00163380">
        <w:rPr>
          <w:rFonts w:ascii="Arial" w:hAnsi="Arial" w:cs="Arial"/>
        </w:rPr>
        <w:t xml:space="preserve"> clear that there is no scientific basis</w:t>
      </w:r>
      <w:r w:rsidR="00163380" w:rsidRPr="00ED0FE1">
        <w:rPr>
          <w:rFonts w:ascii="Arial" w:hAnsi="Arial" w:cs="Arial"/>
        </w:rPr>
        <w:t xml:space="preserve"> behind </w:t>
      </w:r>
      <w:r w:rsidR="00163380">
        <w:rPr>
          <w:rFonts w:ascii="Arial" w:hAnsi="Arial" w:cs="Arial"/>
        </w:rPr>
        <w:t xml:space="preserve">the formulation of these </w:t>
      </w:r>
      <w:r w:rsidR="003D66E8">
        <w:rPr>
          <w:rFonts w:ascii="Arial" w:hAnsi="Arial" w:cs="Arial"/>
        </w:rPr>
        <w:t>so called “regulatory relief mea</w:t>
      </w:r>
      <w:r w:rsidR="00FF2213">
        <w:rPr>
          <w:rFonts w:ascii="Arial" w:hAnsi="Arial" w:cs="Arial"/>
        </w:rPr>
        <w:t>su</w:t>
      </w:r>
      <w:r w:rsidR="003D66E8">
        <w:rPr>
          <w:rFonts w:ascii="Arial" w:hAnsi="Arial" w:cs="Arial"/>
        </w:rPr>
        <w:t>res”</w:t>
      </w:r>
      <w:r w:rsidR="00163380" w:rsidRPr="00ED0FE1">
        <w:rPr>
          <w:rFonts w:ascii="Arial" w:hAnsi="Arial" w:cs="Arial"/>
        </w:rPr>
        <w:t xml:space="preserve">. </w:t>
      </w:r>
      <w:r w:rsidR="003D66E8">
        <w:rPr>
          <w:rFonts w:ascii="Arial" w:hAnsi="Arial" w:cs="Arial"/>
        </w:rPr>
        <w:t xml:space="preserve">Governor </w:t>
      </w:r>
      <w:r w:rsidR="00FF2213">
        <w:rPr>
          <w:rFonts w:ascii="Arial" w:hAnsi="Arial" w:cs="Arial"/>
        </w:rPr>
        <w:t xml:space="preserve">Gavin </w:t>
      </w:r>
      <w:r w:rsidR="003D66E8">
        <w:rPr>
          <w:rFonts w:ascii="Arial" w:hAnsi="Arial" w:cs="Arial"/>
        </w:rPr>
        <w:t xml:space="preserve">Newson and the mentioned state departments only have one intention </w:t>
      </w:r>
      <w:r w:rsidR="00FF2213">
        <w:rPr>
          <w:rFonts w:ascii="Arial" w:hAnsi="Arial" w:cs="Arial"/>
        </w:rPr>
        <w:t>i</w:t>
      </w:r>
      <w:r w:rsidR="003D66E8">
        <w:rPr>
          <w:rFonts w:ascii="Arial" w:hAnsi="Arial" w:cs="Arial"/>
        </w:rPr>
        <w:t>n mind</w:t>
      </w:r>
      <w:r w:rsidR="00FF2213">
        <w:rPr>
          <w:rFonts w:ascii="Arial" w:hAnsi="Arial" w:cs="Arial"/>
        </w:rPr>
        <w:t>,</w:t>
      </w:r>
      <w:r w:rsidR="003D66E8">
        <w:rPr>
          <w:rFonts w:ascii="Arial" w:hAnsi="Arial" w:cs="Arial"/>
        </w:rPr>
        <w:t xml:space="preserve"> and that is to</w:t>
      </w:r>
      <w:r w:rsidR="00163380">
        <w:rPr>
          <w:rFonts w:ascii="Arial" w:hAnsi="Arial" w:cs="Arial"/>
        </w:rPr>
        <w:t xml:space="preserve"> bail out the alcohol industry</w:t>
      </w:r>
      <w:r w:rsidR="003D66E8">
        <w:rPr>
          <w:rFonts w:ascii="Arial" w:hAnsi="Arial" w:cs="Arial"/>
        </w:rPr>
        <w:t xml:space="preserve">. How many more lives are they willing to sacrifice to satisfy their </w:t>
      </w:r>
      <w:r w:rsidR="00FF2213">
        <w:rPr>
          <w:rFonts w:ascii="Arial" w:hAnsi="Arial" w:cs="Arial"/>
        </w:rPr>
        <w:t xml:space="preserve">alcohol industry </w:t>
      </w:r>
      <w:r w:rsidR="003D66E8">
        <w:rPr>
          <w:rFonts w:ascii="Arial" w:hAnsi="Arial" w:cs="Arial"/>
        </w:rPr>
        <w:t>political donors</w:t>
      </w:r>
      <w:r w:rsidR="00FF2213">
        <w:rPr>
          <w:rFonts w:ascii="Arial" w:hAnsi="Arial" w:cs="Arial"/>
        </w:rPr>
        <w:t>?</w:t>
      </w:r>
      <w:r w:rsidR="003D66E8">
        <w:rPr>
          <w:rFonts w:ascii="Arial" w:hAnsi="Arial" w:cs="Arial"/>
        </w:rPr>
        <w:t xml:space="preserve"> </w:t>
      </w:r>
      <w:r w:rsidR="00FF2213">
        <w:rPr>
          <w:rFonts w:ascii="Arial" w:hAnsi="Arial" w:cs="Arial"/>
        </w:rPr>
        <w:t>The Governor himself built his fortune selling alcohol.</w:t>
      </w:r>
    </w:p>
    <w:p w14:paraId="08908049" w14:textId="5AE92393" w:rsidR="000C31B8" w:rsidRPr="000C31B8" w:rsidRDefault="00163380" w:rsidP="00163380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D66E8">
        <w:rPr>
          <w:rFonts w:ascii="Arial" w:hAnsi="Arial" w:cs="Arial"/>
        </w:rPr>
        <w:t>e buck stops at</w:t>
      </w:r>
      <w:r>
        <w:rPr>
          <w:rFonts w:ascii="Arial" w:hAnsi="Arial" w:cs="Arial"/>
        </w:rPr>
        <w:t xml:space="preserve"> Governor </w:t>
      </w:r>
      <w:r w:rsidR="00FF2213">
        <w:rPr>
          <w:rFonts w:ascii="Arial" w:hAnsi="Arial" w:cs="Arial"/>
        </w:rPr>
        <w:t xml:space="preserve">Gavin </w:t>
      </w:r>
      <w:r>
        <w:rPr>
          <w:rFonts w:ascii="Arial" w:hAnsi="Arial" w:cs="Arial"/>
        </w:rPr>
        <w:t xml:space="preserve">Newsom. </w:t>
      </w:r>
      <w:r w:rsidR="003D66E8">
        <w:rPr>
          <w:rFonts w:ascii="Arial" w:hAnsi="Arial" w:cs="Arial"/>
        </w:rPr>
        <w:t>The Alcoholic Beverage Department and the Public Health Department are under his jurisdiction</w:t>
      </w:r>
      <w:r>
        <w:rPr>
          <w:rFonts w:ascii="Arial" w:hAnsi="Arial" w:cs="Arial"/>
        </w:rPr>
        <w:t xml:space="preserve">. </w:t>
      </w:r>
      <w:r w:rsidR="003D66E8">
        <w:rPr>
          <w:rFonts w:ascii="Arial" w:hAnsi="Arial" w:cs="Arial"/>
        </w:rPr>
        <w:t>The California Alcohol Policy Alliance</w:t>
      </w:r>
      <w:r>
        <w:rPr>
          <w:rFonts w:ascii="Arial" w:hAnsi="Arial" w:cs="Arial"/>
        </w:rPr>
        <w:t xml:space="preserve"> refuse</w:t>
      </w:r>
      <w:r w:rsidR="003D66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allow alcohol deregulation to be a new normal. </w:t>
      </w:r>
      <w:r w:rsidR="003D66E8">
        <w:rPr>
          <w:rFonts w:ascii="Arial" w:hAnsi="Arial" w:cs="Arial"/>
        </w:rPr>
        <w:t>We demand th</w:t>
      </w:r>
      <w:r w:rsidR="00CE4402">
        <w:rPr>
          <w:rFonts w:ascii="Arial" w:hAnsi="Arial" w:cs="Arial"/>
        </w:rPr>
        <w:t xml:space="preserve">at </w:t>
      </w:r>
      <w:r w:rsidR="00676161">
        <w:rPr>
          <w:rFonts w:ascii="Arial" w:hAnsi="Arial" w:cs="Arial"/>
        </w:rPr>
        <w:t xml:space="preserve">the </w:t>
      </w:r>
      <w:r w:rsidR="003D66E8">
        <w:rPr>
          <w:rFonts w:ascii="Arial" w:hAnsi="Arial" w:cs="Arial"/>
        </w:rPr>
        <w:t>regulatory relief measures be taken back</w:t>
      </w:r>
      <w:r w:rsidR="00CE4402">
        <w:rPr>
          <w:rFonts w:ascii="Arial" w:hAnsi="Arial" w:cs="Arial"/>
        </w:rPr>
        <w:t xml:space="preserve">, </w:t>
      </w:r>
      <w:r w:rsidR="00676161">
        <w:rPr>
          <w:rFonts w:ascii="Arial" w:hAnsi="Arial" w:cs="Arial"/>
        </w:rPr>
        <w:t>we ask for a</w:t>
      </w:r>
      <w:r w:rsidR="00CE4402">
        <w:rPr>
          <w:rFonts w:ascii="Arial" w:hAnsi="Arial" w:cs="Arial"/>
        </w:rPr>
        <w:t xml:space="preserve"> temporary </w:t>
      </w:r>
      <w:r w:rsidR="00676161">
        <w:rPr>
          <w:rFonts w:ascii="Arial" w:hAnsi="Arial" w:cs="Arial"/>
        </w:rPr>
        <w:t>closure</w:t>
      </w:r>
      <w:r w:rsidR="00CE4402">
        <w:rPr>
          <w:rFonts w:ascii="Arial" w:hAnsi="Arial" w:cs="Arial"/>
        </w:rPr>
        <w:t xml:space="preserve"> of alcohol establishments that put lives at risk,</w:t>
      </w:r>
      <w:r w:rsidR="00676161">
        <w:rPr>
          <w:rFonts w:ascii="Arial" w:hAnsi="Arial" w:cs="Arial"/>
        </w:rPr>
        <w:t xml:space="preserve"> and most importantly w</w:t>
      </w:r>
      <w:r>
        <w:rPr>
          <w:rFonts w:ascii="Arial" w:hAnsi="Arial" w:cs="Arial"/>
        </w:rPr>
        <w:t xml:space="preserve">e </w:t>
      </w:r>
      <w:r w:rsidR="00676161">
        <w:rPr>
          <w:rFonts w:ascii="Arial" w:hAnsi="Arial" w:cs="Arial"/>
        </w:rPr>
        <w:t>ask for a</w:t>
      </w:r>
      <w:r w:rsidR="00832B89">
        <w:rPr>
          <w:rFonts w:ascii="Arial" w:hAnsi="Arial" w:cs="Arial"/>
        </w:rPr>
        <w:t>n alcohol</w:t>
      </w:r>
      <w:r w:rsidR="00676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COVID-19 response</w:t>
      </w:r>
      <w:r w:rsidR="00676161">
        <w:rPr>
          <w:rFonts w:ascii="Arial" w:hAnsi="Arial" w:cs="Arial"/>
        </w:rPr>
        <w:t xml:space="preserve"> </w:t>
      </w:r>
      <w:r w:rsidR="003D66E8">
        <w:rPr>
          <w:rFonts w:ascii="Arial" w:hAnsi="Arial" w:cs="Arial"/>
        </w:rPr>
        <w:t>based on science not profits</w:t>
      </w:r>
      <w:r w:rsidR="00FF2213">
        <w:rPr>
          <w:rFonts w:ascii="Arial" w:hAnsi="Arial" w:cs="Arial"/>
        </w:rPr>
        <w:t xml:space="preserve">. </w:t>
      </w:r>
      <w:r w:rsidR="003D66E8">
        <w:rPr>
          <w:rFonts w:ascii="Arial" w:hAnsi="Arial" w:cs="Arial"/>
        </w:rPr>
        <w:t xml:space="preserve">Alcohol sales are </w:t>
      </w:r>
      <w:r w:rsidR="00D94832">
        <w:rPr>
          <w:rFonts w:ascii="Arial" w:hAnsi="Arial" w:cs="Arial"/>
        </w:rPr>
        <w:t xml:space="preserve">not essential. </w:t>
      </w:r>
      <w:r w:rsidR="003D66E8">
        <w:rPr>
          <w:rFonts w:ascii="Arial" w:hAnsi="Arial" w:cs="Arial"/>
        </w:rPr>
        <w:t>Lives are essential.</w:t>
      </w:r>
    </w:p>
    <w:sectPr w:rsidR="000C31B8" w:rsidRPr="000C31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0942" w14:textId="77777777" w:rsidR="006A1530" w:rsidRDefault="006A1530" w:rsidP="000C31B8">
      <w:pPr>
        <w:spacing w:after="0" w:line="240" w:lineRule="auto"/>
      </w:pPr>
      <w:r>
        <w:separator/>
      </w:r>
    </w:p>
  </w:endnote>
  <w:endnote w:type="continuationSeparator" w:id="0">
    <w:p w14:paraId="62D220F5" w14:textId="77777777" w:rsidR="006A1530" w:rsidRDefault="006A153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6FA6E" w14:textId="77777777" w:rsidR="006A1530" w:rsidRDefault="006A1530" w:rsidP="000C31B8">
      <w:pPr>
        <w:spacing w:after="0" w:line="240" w:lineRule="auto"/>
      </w:pPr>
      <w:r>
        <w:separator/>
      </w:r>
    </w:p>
  </w:footnote>
  <w:footnote w:type="continuationSeparator" w:id="0">
    <w:p w14:paraId="1BA6DD71" w14:textId="77777777" w:rsidR="006A1530" w:rsidRDefault="006A153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A8E1" w14:textId="78C4776A" w:rsidR="005D74A3" w:rsidRDefault="005D74A3">
    <w:pPr>
      <w:pStyle w:val="Header"/>
    </w:pPr>
    <w:r>
      <w:rPr>
        <w:noProof/>
      </w:rPr>
      <w:drawing>
        <wp:inline distT="0" distB="0" distL="0" distR="0" wp14:anchorId="2426220F" wp14:editId="65F5595C">
          <wp:extent cx="1321509" cy="88425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405" cy="88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E3"/>
    <w:rsid w:val="000319C0"/>
    <w:rsid w:val="000A0247"/>
    <w:rsid w:val="000C31B8"/>
    <w:rsid w:val="000E5FFD"/>
    <w:rsid w:val="000F7A2A"/>
    <w:rsid w:val="00116197"/>
    <w:rsid w:val="00163380"/>
    <w:rsid w:val="001F4D9F"/>
    <w:rsid w:val="002730BE"/>
    <w:rsid w:val="00273715"/>
    <w:rsid w:val="00275A72"/>
    <w:rsid w:val="00277EBC"/>
    <w:rsid w:val="002E2D1B"/>
    <w:rsid w:val="002E48E4"/>
    <w:rsid w:val="003070D4"/>
    <w:rsid w:val="0036365D"/>
    <w:rsid w:val="003D0906"/>
    <w:rsid w:val="003D66E8"/>
    <w:rsid w:val="00426B4A"/>
    <w:rsid w:val="0047329E"/>
    <w:rsid w:val="004C103E"/>
    <w:rsid w:val="004E27C2"/>
    <w:rsid w:val="004E3C44"/>
    <w:rsid w:val="005253E3"/>
    <w:rsid w:val="005609FB"/>
    <w:rsid w:val="00560EBB"/>
    <w:rsid w:val="00564EBA"/>
    <w:rsid w:val="00565277"/>
    <w:rsid w:val="005B2FAC"/>
    <w:rsid w:val="005D57B2"/>
    <w:rsid w:val="005D74A3"/>
    <w:rsid w:val="005E2DB6"/>
    <w:rsid w:val="005E74EE"/>
    <w:rsid w:val="00676161"/>
    <w:rsid w:val="00683002"/>
    <w:rsid w:val="006A1530"/>
    <w:rsid w:val="00764C19"/>
    <w:rsid w:val="00801891"/>
    <w:rsid w:val="00832B89"/>
    <w:rsid w:val="0086545F"/>
    <w:rsid w:val="008678FE"/>
    <w:rsid w:val="008B4E5B"/>
    <w:rsid w:val="008F371D"/>
    <w:rsid w:val="008F635A"/>
    <w:rsid w:val="009246C8"/>
    <w:rsid w:val="00952322"/>
    <w:rsid w:val="0096542A"/>
    <w:rsid w:val="009708D2"/>
    <w:rsid w:val="009747F3"/>
    <w:rsid w:val="009C30EE"/>
    <w:rsid w:val="009E2E7B"/>
    <w:rsid w:val="00A0664E"/>
    <w:rsid w:val="00A55E14"/>
    <w:rsid w:val="00A600AB"/>
    <w:rsid w:val="00AD4BA5"/>
    <w:rsid w:val="00B41C29"/>
    <w:rsid w:val="00B64463"/>
    <w:rsid w:val="00B65224"/>
    <w:rsid w:val="00BA7893"/>
    <w:rsid w:val="00BB544B"/>
    <w:rsid w:val="00BB7A42"/>
    <w:rsid w:val="00BC5616"/>
    <w:rsid w:val="00C70B00"/>
    <w:rsid w:val="00CA7BE0"/>
    <w:rsid w:val="00CE4402"/>
    <w:rsid w:val="00CF775E"/>
    <w:rsid w:val="00D32287"/>
    <w:rsid w:val="00D574DF"/>
    <w:rsid w:val="00D578B2"/>
    <w:rsid w:val="00D622D4"/>
    <w:rsid w:val="00D87E35"/>
    <w:rsid w:val="00D94832"/>
    <w:rsid w:val="00DE6A24"/>
    <w:rsid w:val="00E12C58"/>
    <w:rsid w:val="00E366C5"/>
    <w:rsid w:val="00E66F01"/>
    <w:rsid w:val="00E80017"/>
    <w:rsid w:val="00EC7C77"/>
    <w:rsid w:val="00ED0FE1"/>
    <w:rsid w:val="00F0625D"/>
    <w:rsid w:val="00F36939"/>
    <w:rsid w:val="00F76289"/>
    <w:rsid w:val="00F91E6C"/>
    <w:rsid w:val="00FE528A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ED74"/>
  <w15:chartTrackingRefBased/>
  <w15:docId w15:val="{2FB37244-0269-427F-B0C8-2441BFC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B8"/>
  </w:style>
  <w:style w:type="paragraph" w:styleId="Footer">
    <w:name w:val="footer"/>
    <w:basedOn w:val="Normal"/>
    <w:link w:val="FooterChar"/>
    <w:uiPriority w:val="99"/>
    <w:unhideWhenUsed/>
    <w:rsid w:val="000C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B8"/>
  </w:style>
  <w:style w:type="character" w:styleId="Emphasis">
    <w:name w:val="Emphasis"/>
    <w:basedOn w:val="DefaultParagraphFont"/>
    <w:uiPriority w:val="20"/>
    <w:qFormat/>
    <w:rsid w:val="00565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Mora</dc:creator>
  <cp:keywords/>
  <dc:description/>
  <cp:lastModifiedBy>Microsoft Office User</cp:lastModifiedBy>
  <cp:revision>3</cp:revision>
  <dcterms:created xsi:type="dcterms:W3CDTF">2020-08-20T16:51:00Z</dcterms:created>
  <dcterms:modified xsi:type="dcterms:W3CDTF">2020-08-20T18:00:00Z</dcterms:modified>
</cp:coreProperties>
</file>