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2B34" w14:textId="315EF916" w:rsidR="00CB694D" w:rsidRDefault="00CB694D" w:rsidP="00CB694D">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0BA7BB2" wp14:editId="7EEBA3AB">
            <wp:extent cx="2608729" cy="142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615619" cy="1431521"/>
                    </a:xfrm>
                    <a:prstGeom prst="rect">
                      <a:avLst/>
                    </a:prstGeom>
                  </pic:spPr>
                </pic:pic>
              </a:graphicData>
            </a:graphic>
          </wp:inline>
        </w:drawing>
      </w:r>
    </w:p>
    <w:p w14:paraId="06AAED5F" w14:textId="77777777" w:rsidR="00CB694D" w:rsidRDefault="00CB694D" w:rsidP="00E96F3F">
      <w:pPr>
        <w:rPr>
          <w:rFonts w:ascii="Times New Roman" w:eastAsia="Times New Roman" w:hAnsi="Times New Roman" w:cs="Times New Roman"/>
        </w:rPr>
      </w:pPr>
    </w:p>
    <w:p w14:paraId="430E95A4" w14:textId="77777777" w:rsidR="00241D2A" w:rsidRPr="00AD4BA5" w:rsidRDefault="00241D2A" w:rsidP="00241D2A">
      <w:pPr>
        <w:jc w:val="center"/>
        <w:rPr>
          <w:rFonts w:ascii="Arial" w:hAnsi="Arial" w:cs="Arial"/>
          <w:b/>
          <w:bCs/>
        </w:rPr>
      </w:pPr>
      <w:r w:rsidRPr="00AD4BA5">
        <w:rPr>
          <w:rFonts w:ascii="Arial" w:hAnsi="Arial" w:cs="Arial"/>
          <w:b/>
          <w:bCs/>
        </w:rPr>
        <w:t xml:space="preserve">Virtual Press Briefing – August 26, 2020 </w:t>
      </w:r>
    </w:p>
    <w:p w14:paraId="218F8787" w14:textId="77777777" w:rsidR="00241D2A" w:rsidRPr="00AD4BA5" w:rsidRDefault="00241D2A" w:rsidP="00241D2A">
      <w:pPr>
        <w:jc w:val="center"/>
        <w:rPr>
          <w:rFonts w:ascii="Arial" w:eastAsia="Times New Roman" w:hAnsi="Arial" w:cs="Arial"/>
          <w:b/>
          <w:bCs/>
          <w:u w:val="single"/>
        </w:rPr>
      </w:pPr>
      <w:r w:rsidRPr="00AD4BA5">
        <w:rPr>
          <w:rFonts w:ascii="Arial" w:eastAsia="Times New Roman" w:hAnsi="Arial" w:cs="Arial"/>
          <w:b/>
          <w:bCs/>
          <w:u w:val="single"/>
        </w:rPr>
        <w:t xml:space="preserve">COVID-19 Alcohol Deregulation is Not the New Normal       </w:t>
      </w:r>
    </w:p>
    <w:p w14:paraId="38786854" w14:textId="77777777" w:rsidR="00CB694D" w:rsidRPr="00CB694D" w:rsidRDefault="00CB694D" w:rsidP="00E96F3F">
      <w:pPr>
        <w:rPr>
          <w:rFonts w:ascii="Arial" w:eastAsia="Times New Roman" w:hAnsi="Arial" w:cs="Arial"/>
        </w:rPr>
      </w:pPr>
    </w:p>
    <w:p w14:paraId="6F674571" w14:textId="00DC94D8" w:rsidR="00FB3FA5" w:rsidRPr="00F5173C" w:rsidRDefault="003E00FD" w:rsidP="00044195">
      <w:pPr>
        <w:rPr>
          <w:rFonts w:ascii="Arial" w:eastAsia="Times New Roman" w:hAnsi="Arial" w:cs="Arial"/>
          <w:b/>
          <w:bCs/>
          <w:sz w:val="22"/>
          <w:szCs w:val="22"/>
        </w:rPr>
      </w:pPr>
      <w:r w:rsidRPr="00F5173C">
        <w:rPr>
          <w:rFonts w:ascii="Arial" w:eastAsia="Times New Roman" w:hAnsi="Arial" w:cs="Arial"/>
          <w:b/>
          <w:bCs/>
          <w:sz w:val="22"/>
          <w:szCs w:val="22"/>
        </w:rPr>
        <w:t>Bio</w:t>
      </w:r>
      <w:r w:rsidR="00044195" w:rsidRPr="00F5173C">
        <w:rPr>
          <w:rFonts w:ascii="Arial" w:eastAsia="Times New Roman" w:hAnsi="Arial" w:cs="Arial"/>
          <w:b/>
          <w:bCs/>
          <w:sz w:val="22"/>
          <w:szCs w:val="22"/>
        </w:rPr>
        <w:t>: Tom K Greenfield, PhD, Scientific Director,</w:t>
      </w:r>
      <w:r w:rsidR="00FB3FA5" w:rsidRPr="00F5173C">
        <w:rPr>
          <w:rFonts w:ascii="Arial" w:eastAsia="Times New Roman" w:hAnsi="Arial" w:cs="Arial"/>
          <w:b/>
          <w:bCs/>
          <w:sz w:val="22"/>
          <w:szCs w:val="22"/>
        </w:rPr>
        <w:t xml:space="preserve"> </w:t>
      </w:r>
      <w:r w:rsidR="00044195" w:rsidRPr="00F5173C">
        <w:rPr>
          <w:rFonts w:ascii="Arial" w:eastAsia="Times New Roman" w:hAnsi="Arial" w:cs="Arial"/>
          <w:b/>
          <w:bCs/>
          <w:sz w:val="22"/>
          <w:szCs w:val="22"/>
        </w:rPr>
        <w:t>Alcohol Research Group, Public Health Institute</w:t>
      </w:r>
    </w:p>
    <w:p w14:paraId="13CA9994" w14:textId="1C590517" w:rsidR="00FB3FA5" w:rsidRPr="00F5173C" w:rsidRDefault="00FB3FA5" w:rsidP="00044195">
      <w:pPr>
        <w:rPr>
          <w:rFonts w:ascii="Arial" w:eastAsia="Times New Roman" w:hAnsi="Arial" w:cs="Arial"/>
          <w:sz w:val="22"/>
          <w:szCs w:val="22"/>
        </w:rPr>
      </w:pPr>
    </w:p>
    <w:p w14:paraId="6755802D" w14:textId="77777777" w:rsidR="00F5173C" w:rsidRPr="00F5173C" w:rsidRDefault="00F5173C" w:rsidP="00F5173C">
      <w:pPr>
        <w:rPr>
          <w:rFonts w:ascii="Arial" w:eastAsia="Times New Roman" w:hAnsi="Arial" w:cs="Arial"/>
          <w:sz w:val="22"/>
          <w:szCs w:val="22"/>
        </w:rPr>
      </w:pPr>
      <w:r w:rsidRPr="00F5173C">
        <w:rPr>
          <w:rFonts w:ascii="Arial" w:eastAsia="Times New Roman" w:hAnsi="Arial" w:cs="Arial"/>
          <w:sz w:val="22"/>
          <w:szCs w:val="22"/>
        </w:rPr>
        <w:t xml:space="preserve">Tom is scientific and executive director of the Alcohol Research Group, in the Public Health Institute, Emeryville, CA involving about 15 scientists, where he has conducted national alcohol surveys for many years. </w:t>
      </w:r>
    </w:p>
    <w:p w14:paraId="20B91DAF" w14:textId="77777777" w:rsidR="00F5173C" w:rsidRPr="00F5173C" w:rsidRDefault="00F5173C" w:rsidP="00F5173C">
      <w:pPr>
        <w:rPr>
          <w:rFonts w:ascii="Arial" w:eastAsia="Times New Roman" w:hAnsi="Arial" w:cs="Arial"/>
          <w:sz w:val="22"/>
          <w:szCs w:val="22"/>
        </w:rPr>
      </w:pPr>
    </w:p>
    <w:p w14:paraId="278B2757" w14:textId="77777777" w:rsidR="00F5173C" w:rsidRPr="00F5173C" w:rsidRDefault="00F5173C" w:rsidP="00F5173C">
      <w:pPr>
        <w:rPr>
          <w:rFonts w:ascii="Arial" w:eastAsia="Times New Roman" w:hAnsi="Arial" w:cs="Arial"/>
          <w:sz w:val="22"/>
          <w:szCs w:val="22"/>
        </w:rPr>
      </w:pPr>
      <w:r w:rsidRPr="00F5173C">
        <w:rPr>
          <w:rFonts w:ascii="Arial" w:eastAsia="Times New Roman" w:hAnsi="Arial" w:cs="Arial"/>
          <w:sz w:val="22"/>
          <w:szCs w:val="22"/>
        </w:rPr>
        <w:t xml:space="preserve">Tom’s </w:t>
      </w:r>
      <w:r w:rsidRPr="00F5173C">
        <w:rPr>
          <w:rFonts w:ascii="Arial" w:eastAsia="Times New Roman" w:hAnsi="Arial" w:cs="Arial"/>
          <w:sz w:val="22"/>
          <w:szCs w:val="22"/>
        </w:rPr>
        <w:t>recent NIH grants have been on alcohol's harms to others, in US adults (recently completed) and a multinational counterpart in over 30</w:t>
      </w:r>
      <w:r w:rsidRPr="00F5173C">
        <w:rPr>
          <w:rFonts w:ascii="Arial" w:eastAsia="Times New Roman" w:hAnsi="Arial" w:cs="Arial"/>
          <w:sz w:val="22"/>
          <w:szCs w:val="22"/>
        </w:rPr>
        <w:t xml:space="preserve"> </w:t>
      </w:r>
      <w:r w:rsidRPr="00F5173C">
        <w:rPr>
          <w:rFonts w:ascii="Arial" w:eastAsia="Times New Roman" w:hAnsi="Arial" w:cs="Arial"/>
          <w:sz w:val="22"/>
          <w:szCs w:val="22"/>
        </w:rPr>
        <w:t xml:space="preserve">countries (continuing). </w:t>
      </w:r>
    </w:p>
    <w:p w14:paraId="2B94A4FA" w14:textId="77777777" w:rsidR="00F5173C" w:rsidRPr="00F5173C" w:rsidRDefault="00F5173C" w:rsidP="00F5173C">
      <w:pPr>
        <w:rPr>
          <w:rFonts w:ascii="Arial" w:eastAsia="Times New Roman" w:hAnsi="Arial" w:cs="Arial"/>
          <w:sz w:val="22"/>
          <w:szCs w:val="22"/>
        </w:rPr>
      </w:pPr>
    </w:p>
    <w:p w14:paraId="7EC53AAD" w14:textId="0D4BF8F5" w:rsidR="00F5173C" w:rsidRPr="00F5173C" w:rsidRDefault="00F5173C" w:rsidP="00F5173C">
      <w:pPr>
        <w:rPr>
          <w:rFonts w:ascii="Arial" w:eastAsia="Times New Roman" w:hAnsi="Arial" w:cs="Arial"/>
          <w:sz w:val="22"/>
          <w:szCs w:val="22"/>
        </w:rPr>
      </w:pPr>
      <w:r w:rsidRPr="00F5173C">
        <w:rPr>
          <w:rFonts w:ascii="Arial" w:eastAsia="Times New Roman" w:hAnsi="Arial" w:cs="Arial"/>
          <w:sz w:val="22"/>
          <w:szCs w:val="22"/>
        </w:rPr>
        <w:t xml:space="preserve">Tom’s </w:t>
      </w:r>
      <w:r w:rsidRPr="00F5173C">
        <w:rPr>
          <w:rFonts w:ascii="Arial" w:eastAsia="Times New Roman" w:hAnsi="Arial" w:cs="Arial"/>
          <w:sz w:val="22"/>
          <w:szCs w:val="22"/>
        </w:rPr>
        <w:t xml:space="preserve">career has been in alcohol epidemiology and policy studies at several institutions. </w:t>
      </w:r>
      <w:r w:rsidRPr="00F5173C">
        <w:rPr>
          <w:rFonts w:ascii="Arial" w:eastAsia="Times New Roman" w:hAnsi="Arial" w:cs="Arial"/>
          <w:sz w:val="22"/>
          <w:szCs w:val="22"/>
        </w:rPr>
        <w:t xml:space="preserve">He </w:t>
      </w:r>
      <w:r w:rsidRPr="00F5173C">
        <w:rPr>
          <w:rFonts w:ascii="Arial" w:eastAsia="Times New Roman" w:hAnsi="Arial" w:cs="Arial"/>
          <w:sz w:val="22"/>
          <w:szCs w:val="22"/>
        </w:rPr>
        <w:t xml:space="preserve">came to this country to study astronomy (Caltech BS) and space/planetary science(MIT SM) but then switched to clinical psychology (U Michigan, PhD). Since then </w:t>
      </w:r>
      <w:r w:rsidRPr="00F5173C">
        <w:rPr>
          <w:rFonts w:ascii="Arial" w:eastAsia="Times New Roman" w:hAnsi="Arial" w:cs="Arial"/>
          <w:sz w:val="22"/>
          <w:szCs w:val="22"/>
        </w:rPr>
        <w:t>he has</w:t>
      </w:r>
      <w:r w:rsidRPr="00F5173C">
        <w:rPr>
          <w:rFonts w:ascii="Arial" w:eastAsia="Times New Roman" w:hAnsi="Arial" w:cs="Arial"/>
          <w:sz w:val="22"/>
          <w:szCs w:val="22"/>
        </w:rPr>
        <w:t xml:space="preserve"> worked in</w:t>
      </w:r>
      <w:r w:rsidRPr="00F5173C">
        <w:rPr>
          <w:rFonts w:ascii="Arial" w:eastAsia="Times New Roman" w:hAnsi="Arial" w:cs="Arial"/>
          <w:sz w:val="22"/>
          <w:szCs w:val="22"/>
        </w:rPr>
        <w:t xml:space="preserve"> </w:t>
      </w:r>
      <w:r w:rsidRPr="00F5173C">
        <w:rPr>
          <w:rFonts w:ascii="Arial" w:eastAsia="Times New Roman" w:hAnsi="Arial" w:cs="Arial"/>
          <w:sz w:val="22"/>
          <w:szCs w:val="22"/>
        </w:rPr>
        <w:t xml:space="preserve">alcohol problem prevention and epidemiology, and published over 300 peer reviewed articles, chapters, books, monographs, commentaries, etc. </w:t>
      </w:r>
    </w:p>
    <w:p w14:paraId="26CBCCFA" w14:textId="77777777" w:rsidR="00F5173C" w:rsidRPr="00F5173C" w:rsidRDefault="00F5173C" w:rsidP="00F5173C">
      <w:pPr>
        <w:rPr>
          <w:rFonts w:ascii="Arial" w:eastAsia="Times New Roman" w:hAnsi="Arial" w:cs="Arial"/>
          <w:sz w:val="22"/>
          <w:szCs w:val="22"/>
        </w:rPr>
      </w:pPr>
    </w:p>
    <w:p w14:paraId="069D5A3F" w14:textId="77777777" w:rsidR="00F5173C" w:rsidRPr="00F5173C" w:rsidRDefault="00F5173C" w:rsidP="00F5173C">
      <w:pPr>
        <w:rPr>
          <w:rFonts w:ascii="Arial" w:eastAsia="Times New Roman" w:hAnsi="Arial" w:cs="Arial"/>
          <w:sz w:val="22"/>
          <w:szCs w:val="22"/>
        </w:rPr>
      </w:pPr>
      <w:r w:rsidRPr="00F5173C">
        <w:rPr>
          <w:rFonts w:ascii="Arial" w:eastAsia="Times New Roman" w:hAnsi="Arial" w:cs="Arial"/>
          <w:sz w:val="22"/>
          <w:szCs w:val="22"/>
        </w:rPr>
        <w:t xml:space="preserve">In 2019 </w:t>
      </w:r>
      <w:r w:rsidRPr="00F5173C">
        <w:rPr>
          <w:rFonts w:ascii="Arial" w:eastAsia="Times New Roman" w:hAnsi="Arial" w:cs="Arial"/>
          <w:sz w:val="22"/>
          <w:szCs w:val="22"/>
        </w:rPr>
        <w:t xml:space="preserve">Tom </w:t>
      </w:r>
      <w:r w:rsidRPr="00F5173C">
        <w:rPr>
          <w:rFonts w:ascii="Arial" w:eastAsia="Times New Roman" w:hAnsi="Arial" w:cs="Arial"/>
          <w:sz w:val="22"/>
          <w:szCs w:val="22"/>
        </w:rPr>
        <w:t xml:space="preserve">was co-winner of the </w:t>
      </w:r>
      <w:proofErr w:type="spellStart"/>
      <w:r w:rsidRPr="00F5173C">
        <w:rPr>
          <w:rFonts w:ascii="Arial" w:eastAsia="Times New Roman" w:hAnsi="Arial" w:cs="Arial"/>
          <w:sz w:val="22"/>
          <w:szCs w:val="22"/>
        </w:rPr>
        <w:t>Jellinek</w:t>
      </w:r>
      <w:proofErr w:type="spellEnd"/>
      <w:r w:rsidRPr="00F5173C">
        <w:rPr>
          <w:rFonts w:ascii="Arial" w:eastAsia="Times New Roman" w:hAnsi="Arial" w:cs="Arial"/>
          <w:sz w:val="22"/>
          <w:szCs w:val="22"/>
        </w:rPr>
        <w:t xml:space="preserve"> Memorial Award for Alcohol Studies. </w:t>
      </w:r>
      <w:r w:rsidRPr="00F5173C">
        <w:rPr>
          <w:rFonts w:ascii="Arial" w:eastAsia="Times New Roman" w:hAnsi="Arial" w:cs="Arial"/>
          <w:sz w:val="22"/>
          <w:szCs w:val="22"/>
        </w:rPr>
        <w:t xml:space="preserve">He </w:t>
      </w:r>
      <w:r w:rsidRPr="00F5173C">
        <w:rPr>
          <w:rFonts w:ascii="Arial" w:eastAsia="Times New Roman" w:hAnsi="Arial" w:cs="Arial"/>
          <w:sz w:val="22"/>
          <w:szCs w:val="22"/>
        </w:rPr>
        <w:t xml:space="preserve">have served on several boards </w:t>
      </w:r>
      <w:r w:rsidRPr="00F5173C">
        <w:rPr>
          <w:rFonts w:ascii="Arial" w:eastAsia="Times New Roman" w:hAnsi="Arial" w:cs="Arial"/>
          <w:sz w:val="22"/>
          <w:szCs w:val="22"/>
        </w:rPr>
        <w:t xml:space="preserve">is </w:t>
      </w:r>
      <w:r w:rsidRPr="00F5173C">
        <w:rPr>
          <w:rFonts w:ascii="Arial" w:eastAsia="Times New Roman" w:hAnsi="Arial" w:cs="Arial"/>
          <w:sz w:val="22"/>
          <w:szCs w:val="22"/>
        </w:rPr>
        <w:t xml:space="preserve">currently </w:t>
      </w:r>
      <w:r w:rsidRPr="00F5173C">
        <w:rPr>
          <w:rFonts w:ascii="Arial" w:eastAsia="Times New Roman" w:hAnsi="Arial" w:cs="Arial"/>
          <w:sz w:val="22"/>
          <w:szCs w:val="22"/>
        </w:rPr>
        <w:t xml:space="preserve">a </w:t>
      </w:r>
      <w:r w:rsidRPr="00F5173C">
        <w:rPr>
          <w:rFonts w:ascii="Arial" w:eastAsia="Times New Roman" w:hAnsi="Arial" w:cs="Arial"/>
          <w:sz w:val="22"/>
          <w:szCs w:val="22"/>
        </w:rPr>
        <w:t>Board Member of Alcohol Justice</w:t>
      </w:r>
      <w:r w:rsidRPr="00F5173C">
        <w:rPr>
          <w:rFonts w:ascii="Arial" w:eastAsia="Times New Roman" w:hAnsi="Arial" w:cs="Arial"/>
          <w:sz w:val="22"/>
          <w:szCs w:val="22"/>
        </w:rPr>
        <w:t xml:space="preserve">. </w:t>
      </w:r>
    </w:p>
    <w:p w14:paraId="3D2B2E97" w14:textId="77777777" w:rsidR="00F5173C" w:rsidRPr="00F5173C" w:rsidRDefault="00F5173C" w:rsidP="00F5173C">
      <w:pPr>
        <w:rPr>
          <w:rFonts w:ascii="Arial" w:eastAsia="Times New Roman" w:hAnsi="Arial" w:cs="Arial"/>
          <w:sz w:val="22"/>
          <w:szCs w:val="22"/>
        </w:rPr>
      </w:pPr>
    </w:p>
    <w:p w14:paraId="58AEEF44" w14:textId="49109795" w:rsidR="00F5173C" w:rsidRPr="00F5173C" w:rsidRDefault="00F5173C" w:rsidP="00F5173C">
      <w:pPr>
        <w:rPr>
          <w:rFonts w:ascii="Times New Roman" w:eastAsia="Times New Roman" w:hAnsi="Times New Roman" w:cs="Times New Roman"/>
          <w:sz w:val="22"/>
          <w:szCs w:val="22"/>
        </w:rPr>
      </w:pPr>
      <w:r w:rsidRPr="00F5173C">
        <w:rPr>
          <w:rFonts w:ascii="Arial" w:eastAsia="Times New Roman" w:hAnsi="Arial" w:cs="Arial"/>
          <w:sz w:val="22"/>
          <w:szCs w:val="22"/>
        </w:rPr>
        <w:t xml:space="preserve">Tom also serves </w:t>
      </w:r>
      <w:r w:rsidRPr="00F5173C">
        <w:rPr>
          <w:rFonts w:ascii="Arial" w:eastAsia="Times New Roman" w:hAnsi="Arial" w:cs="Arial"/>
          <w:sz w:val="22"/>
          <w:szCs w:val="22"/>
        </w:rPr>
        <w:t xml:space="preserve">on a number of editorial boards. In </w:t>
      </w:r>
      <w:r w:rsidRPr="00F5173C">
        <w:rPr>
          <w:rFonts w:ascii="Arial" w:eastAsia="Times New Roman" w:hAnsi="Arial" w:cs="Arial"/>
          <w:sz w:val="22"/>
          <w:szCs w:val="22"/>
        </w:rPr>
        <w:t xml:space="preserve">his </w:t>
      </w:r>
      <w:r w:rsidRPr="00F5173C">
        <w:rPr>
          <w:rFonts w:ascii="Arial" w:eastAsia="Times New Roman" w:hAnsi="Arial" w:cs="Arial"/>
          <w:sz w:val="22"/>
          <w:szCs w:val="22"/>
        </w:rPr>
        <w:t xml:space="preserve">view, epidemiology and astronomy are both observational sciences at heart, that are pushed forward by measurement advances, developing and testing theory and, increasingly, undertaking dynamic simulations calibrated to real data. </w:t>
      </w:r>
    </w:p>
    <w:p w14:paraId="1E25031F" w14:textId="33ECAE46" w:rsidR="00F5173C" w:rsidRPr="00F5173C" w:rsidRDefault="00F5173C" w:rsidP="00044195">
      <w:pPr>
        <w:rPr>
          <w:rFonts w:ascii="Arial" w:eastAsia="Times New Roman" w:hAnsi="Arial" w:cs="Arial"/>
          <w:sz w:val="22"/>
          <w:szCs w:val="22"/>
        </w:rPr>
      </w:pPr>
    </w:p>
    <w:p w14:paraId="3624580E" w14:textId="2A54480E" w:rsidR="00F5173C" w:rsidRDefault="00F5173C" w:rsidP="00044195">
      <w:pPr>
        <w:rPr>
          <w:rFonts w:ascii="Arial" w:eastAsia="Times New Roman" w:hAnsi="Arial" w:cs="Arial"/>
          <w:sz w:val="22"/>
          <w:szCs w:val="22"/>
        </w:rPr>
      </w:pPr>
      <w:r>
        <w:rPr>
          <w:rFonts w:ascii="Times New Roman" w:eastAsia="Times New Roman" w:hAnsi="Times New Roman" w:cs="Times New Roman"/>
          <w:noProof/>
        </w:rPr>
        <w:drawing>
          <wp:anchor distT="0" distB="0" distL="114300" distR="114300" simplePos="0" relativeHeight="251658240" behindDoc="0" locked="0" layoutInCell="1" allowOverlap="1" wp14:anchorId="47B55F61" wp14:editId="2B26A4C0">
            <wp:simplePos x="0" y="0"/>
            <wp:positionH relativeFrom="margin">
              <wp:posOffset>1800225</wp:posOffset>
            </wp:positionH>
            <wp:positionV relativeFrom="margin">
              <wp:posOffset>5395595</wp:posOffset>
            </wp:positionV>
            <wp:extent cx="2457450" cy="368427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7450" cy="368427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2"/>
          <w:szCs w:val="22"/>
        </w:rPr>
        <w:t xml:space="preserve">Tom Greenfield, PhD, </w:t>
      </w:r>
    </w:p>
    <w:p w14:paraId="5877FB40" w14:textId="56F9057C" w:rsidR="00534A7F" w:rsidRDefault="00F5173C" w:rsidP="00044195">
      <w:pPr>
        <w:rPr>
          <w:rFonts w:ascii="Arial" w:eastAsia="Times New Roman" w:hAnsi="Arial" w:cs="Arial"/>
          <w:sz w:val="22"/>
          <w:szCs w:val="22"/>
        </w:rPr>
      </w:pPr>
      <w:hyperlink r:id="rId6" w:history="1">
        <w:r w:rsidRPr="003D0618">
          <w:rPr>
            <w:rStyle w:val="Hyperlink"/>
            <w:rFonts w:ascii="Arial" w:eastAsia="Times New Roman" w:hAnsi="Arial" w:cs="Arial"/>
            <w:sz w:val="22"/>
            <w:szCs w:val="22"/>
          </w:rPr>
          <w:t>tgreenfield@arg.org</w:t>
        </w:r>
      </w:hyperlink>
    </w:p>
    <w:p w14:paraId="19C4DE65" w14:textId="1682F5BA" w:rsidR="00534A7F" w:rsidRDefault="00F5173C" w:rsidP="00044195">
      <w:pPr>
        <w:rPr>
          <w:rFonts w:ascii="Arial" w:eastAsia="Times New Roman" w:hAnsi="Arial" w:cs="Arial"/>
          <w:sz w:val="22"/>
          <w:szCs w:val="22"/>
        </w:rPr>
      </w:pPr>
      <w:r>
        <w:rPr>
          <w:rFonts w:ascii="Arial" w:eastAsia="Times New Roman" w:hAnsi="Arial" w:cs="Arial"/>
          <w:sz w:val="22"/>
          <w:szCs w:val="22"/>
        </w:rPr>
        <w:t>510 898-5800</w:t>
      </w:r>
    </w:p>
    <w:p w14:paraId="4F3F2BED" w14:textId="33E6C1B0" w:rsidR="00F5173C" w:rsidRPr="00F5173C" w:rsidRDefault="00F5173C" w:rsidP="00044195">
      <w:pPr>
        <w:rPr>
          <w:rFonts w:ascii="Arial" w:eastAsia="Times New Roman" w:hAnsi="Arial" w:cs="Arial"/>
          <w:sz w:val="22"/>
          <w:szCs w:val="22"/>
        </w:rPr>
      </w:pPr>
      <w:r>
        <w:rPr>
          <w:rFonts w:ascii="Arial" w:eastAsia="Times New Roman" w:hAnsi="Arial" w:cs="Arial"/>
          <w:sz w:val="22"/>
          <w:szCs w:val="22"/>
        </w:rPr>
        <w:t>www.arg.org</w:t>
      </w:r>
    </w:p>
    <w:p w14:paraId="4F9C7F0E" w14:textId="3EEAAA9E" w:rsidR="00534A7F" w:rsidRPr="00F5173C" w:rsidRDefault="00534A7F" w:rsidP="00044195">
      <w:pPr>
        <w:rPr>
          <w:rFonts w:ascii="Arial" w:eastAsia="Times New Roman" w:hAnsi="Arial" w:cs="Arial"/>
          <w:sz w:val="22"/>
          <w:szCs w:val="22"/>
        </w:rPr>
      </w:pPr>
    </w:p>
    <w:p w14:paraId="73B71C12" w14:textId="7D86033E" w:rsidR="00534A7F" w:rsidRPr="00F5173C" w:rsidRDefault="00534A7F" w:rsidP="00044195">
      <w:pPr>
        <w:rPr>
          <w:rFonts w:ascii="Arial" w:eastAsia="Times New Roman" w:hAnsi="Arial" w:cs="Arial"/>
          <w:sz w:val="22"/>
          <w:szCs w:val="22"/>
        </w:rPr>
      </w:pPr>
    </w:p>
    <w:p w14:paraId="2F3BF8EB" w14:textId="3B63BA45" w:rsidR="00534A7F" w:rsidRPr="00F5173C" w:rsidRDefault="00534A7F" w:rsidP="00044195">
      <w:pPr>
        <w:rPr>
          <w:rFonts w:ascii="Arial" w:eastAsia="Times New Roman" w:hAnsi="Arial" w:cs="Arial"/>
          <w:sz w:val="22"/>
          <w:szCs w:val="22"/>
        </w:rPr>
      </w:pPr>
    </w:p>
    <w:p w14:paraId="7EC6963F" w14:textId="2FF813FE" w:rsidR="00534A7F" w:rsidRDefault="00534A7F" w:rsidP="00044195">
      <w:pPr>
        <w:rPr>
          <w:rFonts w:ascii="Arial" w:eastAsia="Times New Roman" w:hAnsi="Arial" w:cs="Arial"/>
          <w:sz w:val="22"/>
          <w:szCs w:val="22"/>
        </w:rPr>
      </w:pPr>
    </w:p>
    <w:p w14:paraId="4BCF013F" w14:textId="19B7B869" w:rsidR="00E96F3F" w:rsidRPr="00FB3FA5" w:rsidRDefault="00E96F3F" w:rsidP="00044195">
      <w:pPr>
        <w:rPr>
          <w:rFonts w:ascii="Times New Roman" w:eastAsia="Times New Roman" w:hAnsi="Times New Roman" w:cs="Times New Roman"/>
        </w:rPr>
      </w:pPr>
    </w:p>
    <w:p w14:paraId="020FC73D" w14:textId="317CC6E4" w:rsidR="007D12F2" w:rsidRPr="00FB3FA5" w:rsidRDefault="007D12F2"/>
    <w:sectPr w:rsidR="007D12F2" w:rsidRPr="00FB3FA5" w:rsidSect="00F51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3F"/>
    <w:rsid w:val="00044195"/>
    <w:rsid w:val="00054BDA"/>
    <w:rsid w:val="00241D2A"/>
    <w:rsid w:val="003E00FD"/>
    <w:rsid w:val="00534A7F"/>
    <w:rsid w:val="007D12F2"/>
    <w:rsid w:val="00C61C60"/>
    <w:rsid w:val="00CB694D"/>
    <w:rsid w:val="00E96F3F"/>
    <w:rsid w:val="00F5173C"/>
    <w:rsid w:val="00FB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6A37"/>
  <w15:chartTrackingRefBased/>
  <w15:docId w15:val="{2B8C4725-90BA-A945-BA0A-4ABD996A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F3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694D"/>
    <w:rPr>
      <w:color w:val="0563C1" w:themeColor="hyperlink"/>
      <w:u w:val="single"/>
    </w:rPr>
  </w:style>
  <w:style w:type="character" w:styleId="UnresolvedMention">
    <w:name w:val="Unresolved Mention"/>
    <w:basedOn w:val="DefaultParagraphFont"/>
    <w:uiPriority w:val="99"/>
    <w:semiHidden/>
    <w:unhideWhenUsed/>
    <w:rsid w:val="00CB6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8117">
      <w:bodyDiv w:val="1"/>
      <w:marLeft w:val="0"/>
      <w:marRight w:val="0"/>
      <w:marTop w:val="0"/>
      <w:marBottom w:val="0"/>
      <w:divBdr>
        <w:top w:val="none" w:sz="0" w:space="0" w:color="auto"/>
        <w:left w:val="none" w:sz="0" w:space="0" w:color="auto"/>
        <w:bottom w:val="none" w:sz="0" w:space="0" w:color="auto"/>
        <w:right w:val="none" w:sz="0" w:space="0" w:color="auto"/>
      </w:divBdr>
    </w:div>
    <w:div w:id="181894239">
      <w:bodyDiv w:val="1"/>
      <w:marLeft w:val="0"/>
      <w:marRight w:val="0"/>
      <w:marTop w:val="0"/>
      <w:marBottom w:val="0"/>
      <w:divBdr>
        <w:top w:val="none" w:sz="0" w:space="0" w:color="auto"/>
        <w:left w:val="none" w:sz="0" w:space="0" w:color="auto"/>
        <w:bottom w:val="none" w:sz="0" w:space="0" w:color="auto"/>
        <w:right w:val="none" w:sz="0" w:space="0" w:color="auto"/>
      </w:divBdr>
    </w:div>
    <w:div w:id="194193419">
      <w:bodyDiv w:val="1"/>
      <w:marLeft w:val="0"/>
      <w:marRight w:val="0"/>
      <w:marTop w:val="0"/>
      <w:marBottom w:val="0"/>
      <w:divBdr>
        <w:top w:val="none" w:sz="0" w:space="0" w:color="auto"/>
        <w:left w:val="none" w:sz="0" w:space="0" w:color="auto"/>
        <w:bottom w:val="none" w:sz="0" w:space="0" w:color="auto"/>
        <w:right w:val="none" w:sz="0" w:space="0" w:color="auto"/>
      </w:divBdr>
    </w:div>
    <w:div w:id="466633346">
      <w:bodyDiv w:val="1"/>
      <w:marLeft w:val="0"/>
      <w:marRight w:val="0"/>
      <w:marTop w:val="0"/>
      <w:marBottom w:val="0"/>
      <w:divBdr>
        <w:top w:val="none" w:sz="0" w:space="0" w:color="auto"/>
        <w:left w:val="none" w:sz="0" w:space="0" w:color="auto"/>
        <w:bottom w:val="none" w:sz="0" w:space="0" w:color="auto"/>
        <w:right w:val="none" w:sz="0" w:space="0" w:color="auto"/>
      </w:divBdr>
    </w:div>
    <w:div w:id="1479415804">
      <w:bodyDiv w:val="1"/>
      <w:marLeft w:val="0"/>
      <w:marRight w:val="0"/>
      <w:marTop w:val="0"/>
      <w:marBottom w:val="0"/>
      <w:divBdr>
        <w:top w:val="none" w:sz="0" w:space="0" w:color="auto"/>
        <w:left w:val="none" w:sz="0" w:space="0" w:color="auto"/>
        <w:bottom w:val="none" w:sz="0" w:space="0" w:color="auto"/>
        <w:right w:val="none" w:sz="0" w:space="0" w:color="auto"/>
      </w:divBdr>
    </w:div>
    <w:div w:id="1932005097">
      <w:bodyDiv w:val="1"/>
      <w:marLeft w:val="0"/>
      <w:marRight w:val="0"/>
      <w:marTop w:val="0"/>
      <w:marBottom w:val="0"/>
      <w:divBdr>
        <w:top w:val="none" w:sz="0" w:space="0" w:color="auto"/>
        <w:left w:val="none" w:sz="0" w:space="0" w:color="auto"/>
        <w:bottom w:val="none" w:sz="0" w:space="0" w:color="auto"/>
        <w:right w:val="none" w:sz="0" w:space="0" w:color="auto"/>
      </w:divBdr>
      <w:divsChild>
        <w:div w:id="1329747613">
          <w:marLeft w:val="0"/>
          <w:marRight w:val="0"/>
          <w:marTop w:val="0"/>
          <w:marBottom w:val="0"/>
          <w:divBdr>
            <w:top w:val="none" w:sz="0" w:space="0" w:color="auto"/>
            <w:left w:val="none" w:sz="0" w:space="0" w:color="auto"/>
            <w:bottom w:val="none" w:sz="0" w:space="0" w:color="auto"/>
            <w:right w:val="none" w:sz="0" w:space="0" w:color="auto"/>
          </w:divBdr>
          <w:divsChild>
            <w:div w:id="489055471">
              <w:marLeft w:val="0"/>
              <w:marRight w:val="0"/>
              <w:marTop w:val="0"/>
              <w:marBottom w:val="0"/>
              <w:divBdr>
                <w:top w:val="none" w:sz="0" w:space="0" w:color="auto"/>
                <w:left w:val="none" w:sz="0" w:space="0" w:color="auto"/>
                <w:bottom w:val="none" w:sz="0" w:space="0" w:color="auto"/>
                <w:right w:val="none" w:sz="0" w:space="0" w:color="auto"/>
              </w:divBdr>
              <w:divsChild>
                <w:div w:id="1742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greenfield@arg.org"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2020-08-22T22:28:00Z</dcterms:created>
  <dcterms:modified xsi:type="dcterms:W3CDTF">2020-08-23T14:10:00Z</dcterms:modified>
</cp:coreProperties>
</file>